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D7A" w:rsidRDefault="00C84D7A" w:rsidP="00C84D7A">
      <w:pPr>
        <w:spacing w:after="0" w:line="240" w:lineRule="auto"/>
        <w:rPr>
          <w:rFonts w:ascii="Cambria" w:hAnsi="Cambria"/>
          <w:sz w:val="24"/>
          <w:szCs w:val="24"/>
        </w:rPr>
      </w:pPr>
    </w:p>
    <w:p w:rsidR="00C84D7A" w:rsidRDefault="00C84D7A" w:rsidP="00C84D7A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 Honorable Mike Gatto</w:t>
      </w:r>
    </w:p>
    <w:p w:rsidR="00C84D7A" w:rsidRDefault="00C84D7A" w:rsidP="00C84D7A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Chair, Assembly Appropriations Committee</w:t>
      </w:r>
    </w:p>
    <w:p w:rsidR="00C84D7A" w:rsidRDefault="00C84D7A" w:rsidP="00C84D7A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State Capitol, Room 2114</w:t>
      </w:r>
    </w:p>
    <w:p w:rsidR="00C84D7A" w:rsidRDefault="00C84D7A" w:rsidP="003C2B44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Sacramento, CA 95814</w:t>
      </w:r>
      <w:r>
        <w:rPr>
          <w:rFonts w:ascii="Cambria" w:hAnsi="Cambria"/>
          <w:sz w:val="24"/>
          <w:szCs w:val="24"/>
        </w:rPr>
        <w:br/>
      </w:r>
    </w:p>
    <w:p w:rsidR="003C2B44" w:rsidRDefault="003C2B44" w:rsidP="003C2B44">
      <w:pPr>
        <w:spacing w:after="0" w:line="240" w:lineRule="auto"/>
        <w:rPr>
          <w:rFonts w:ascii="Cambria" w:hAnsi="Cambria"/>
          <w:sz w:val="24"/>
          <w:szCs w:val="24"/>
        </w:rPr>
      </w:pPr>
    </w:p>
    <w:p w:rsidR="00C84D7A" w:rsidRPr="003C2B44" w:rsidRDefault="00C84D7A" w:rsidP="00C84D7A">
      <w:pPr>
        <w:rPr>
          <w:rFonts w:ascii="Cambria" w:hAnsi="Cambria"/>
          <w:b/>
          <w:sz w:val="24"/>
          <w:szCs w:val="24"/>
        </w:rPr>
      </w:pPr>
      <w:r w:rsidRPr="003C2B44">
        <w:rPr>
          <w:rFonts w:ascii="Cambria" w:hAnsi="Cambria"/>
          <w:b/>
          <w:sz w:val="24"/>
          <w:szCs w:val="24"/>
        </w:rPr>
        <w:t>Re:</w:t>
      </w:r>
      <w:r w:rsidRPr="003C2B44">
        <w:rPr>
          <w:rFonts w:ascii="Cambria" w:hAnsi="Cambria"/>
          <w:b/>
          <w:sz w:val="24"/>
          <w:szCs w:val="24"/>
        </w:rPr>
        <w:tab/>
        <w:t>AB 123 (Bonta) School Instruction on Filipino Farm Workers– SUPPORT</w:t>
      </w:r>
    </w:p>
    <w:p w:rsidR="00C84D7A" w:rsidRPr="00902689" w:rsidRDefault="00C84D7A" w:rsidP="00C84D7A">
      <w:pPr>
        <w:rPr>
          <w:rFonts w:ascii="Cambria" w:hAnsi="Cambria"/>
          <w:sz w:val="24"/>
          <w:szCs w:val="24"/>
        </w:rPr>
      </w:pPr>
      <w:r w:rsidRPr="00902689">
        <w:rPr>
          <w:rFonts w:ascii="Cambria" w:hAnsi="Cambria"/>
          <w:sz w:val="24"/>
          <w:szCs w:val="24"/>
        </w:rPr>
        <w:t xml:space="preserve">Dear Assemblymember </w:t>
      </w:r>
      <w:r>
        <w:rPr>
          <w:rFonts w:ascii="Cambria" w:hAnsi="Cambria"/>
          <w:sz w:val="24"/>
          <w:szCs w:val="24"/>
        </w:rPr>
        <w:t>Gatto</w:t>
      </w:r>
      <w:r w:rsidRPr="00902689">
        <w:rPr>
          <w:rFonts w:ascii="Cambria" w:hAnsi="Cambria"/>
          <w:sz w:val="24"/>
          <w:szCs w:val="24"/>
        </w:rPr>
        <w:t>:</w:t>
      </w:r>
    </w:p>
    <w:p w:rsidR="00C84D7A" w:rsidRDefault="00C84D7A" w:rsidP="00C84D7A">
      <w:pPr>
        <w:rPr>
          <w:rFonts w:ascii="Cambria" w:hAnsi="Cambria"/>
          <w:sz w:val="24"/>
          <w:szCs w:val="24"/>
        </w:rPr>
      </w:pPr>
      <w:r w:rsidRPr="00902689">
        <w:rPr>
          <w:rFonts w:ascii="Cambria" w:hAnsi="Cambria"/>
          <w:sz w:val="24"/>
          <w:szCs w:val="24"/>
        </w:rPr>
        <w:t xml:space="preserve">I am pleased to inform you of </w:t>
      </w:r>
      <w:r>
        <w:rPr>
          <w:rFonts w:ascii="Cambria" w:hAnsi="Cambria"/>
          <w:sz w:val="24"/>
          <w:szCs w:val="24"/>
        </w:rPr>
        <w:t xml:space="preserve">my </w:t>
      </w:r>
      <w:r w:rsidRPr="00902689">
        <w:rPr>
          <w:rFonts w:ascii="Cambria" w:hAnsi="Cambria"/>
          <w:sz w:val="24"/>
          <w:szCs w:val="24"/>
        </w:rPr>
        <w:t xml:space="preserve">support for </w:t>
      </w:r>
      <w:r>
        <w:rPr>
          <w:rFonts w:ascii="Cambria" w:hAnsi="Cambria"/>
          <w:sz w:val="24"/>
          <w:szCs w:val="24"/>
        </w:rPr>
        <w:t>AB 123 (Bonta</w:t>
      </w:r>
      <w:r w:rsidRPr="00902689">
        <w:rPr>
          <w:rFonts w:ascii="Cambria" w:hAnsi="Cambria"/>
          <w:sz w:val="24"/>
          <w:szCs w:val="24"/>
        </w:rPr>
        <w:t xml:space="preserve">), which will </w:t>
      </w:r>
      <w:r>
        <w:rPr>
          <w:rFonts w:ascii="Cambria" w:hAnsi="Cambria"/>
          <w:sz w:val="24"/>
          <w:szCs w:val="24"/>
        </w:rPr>
        <w:t>provide students in California with the important opportunity to learn about the contributions of Filipino Americans to the farm worker movement in California.</w:t>
      </w:r>
    </w:p>
    <w:p w:rsidR="003C2B44" w:rsidRDefault="007813FC" w:rsidP="00C84D7A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Filipino</w:t>
      </w:r>
      <w:r w:rsidR="00C84D7A">
        <w:rPr>
          <w:rFonts w:ascii="Cambria" w:hAnsi="Cambria"/>
          <w:sz w:val="24"/>
          <w:szCs w:val="24"/>
        </w:rPr>
        <w:t xml:space="preserve"> Americans have recently become the largest Asian American population within the state of California</w:t>
      </w:r>
      <w:r w:rsidR="003C2B44">
        <w:rPr>
          <w:rFonts w:ascii="Cambria" w:hAnsi="Cambria"/>
          <w:sz w:val="24"/>
          <w:szCs w:val="24"/>
        </w:rPr>
        <w:t xml:space="preserve">.  It </w:t>
      </w:r>
      <w:r>
        <w:rPr>
          <w:rFonts w:ascii="Cambria" w:hAnsi="Cambria"/>
          <w:sz w:val="24"/>
          <w:szCs w:val="24"/>
        </w:rPr>
        <w:t>is time to begin educating</w:t>
      </w:r>
      <w:r w:rsidR="003C2B44">
        <w:rPr>
          <w:rFonts w:ascii="Cambria" w:hAnsi="Cambria"/>
          <w:sz w:val="24"/>
          <w:szCs w:val="24"/>
        </w:rPr>
        <w:t xml:space="preserve"> more Californians about the important role of this population – particularly during significant historical times</w:t>
      </w:r>
      <w:r>
        <w:rPr>
          <w:rFonts w:ascii="Cambria" w:hAnsi="Cambria"/>
          <w:sz w:val="24"/>
          <w:szCs w:val="24"/>
        </w:rPr>
        <w:t xml:space="preserve"> such as the Delano Grape Strike of 1965-1970, a pivotal moment in the farm worker movement of our state</w:t>
      </w:r>
      <w:r w:rsidR="003C2B44">
        <w:rPr>
          <w:rFonts w:ascii="Cambria" w:hAnsi="Cambria"/>
          <w:sz w:val="24"/>
          <w:szCs w:val="24"/>
        </w:rPr>
        <w:t>.</w:t>
      </w:r>
    </w:p>
    <w:p w:rsidR="00C84D7A" w:rsidRDefault="00C84D7A" w:rsidP="00C84D7A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Requiring </w:t>
      </w:r>
      <w:r w:rsidR="003C2B44">
        <w:rPr>
          <w:rFonts w:ascii="Cambria" w:hAnsi="Cambria"/>
          <w:sz w:val="24"/>
          <w:szCs w:val="24"/>
        </w:rPr>
        <w:t>state</w:t>
      </w:r>
      <w:r>
        <w:rPr>
          <w:rFonts w:ascii="Cambria" w:hAnsi="Cambria"/>
          <w:sz w:val="24"/>
          <w:szCs w:val="24"/>
        </w:rPr>
        <w:t xml:space="preserve"> </w:t>
      </w:r>
      <w:r w:rsidR="003C2B44">
        <w:rPr>
          <w:rFonts w:ascii="Cambria" w:hAnsi="Cambria"/>
          <w:sz w:val="24"/>
          <w:szCs w:val="24"/>
        </w:rPr>
        <w:t>curriculum</w:t>
      </w:r>
      <w:r>
        <w:rPr>
          <w:rFonts w:ascii="Cambria" w:hAnsi="Cambria"/>
          <w:sz w:val="24"/>
          <w:szCs w:val="24"/>
        </w:rPr>
        <w:t xml:space="preserve"> to include instruction on the contributions of Filipino Americans to the farm worker movement will provide our state’s children with a more complete picture of California’s history.</w:t>
      </w:r>
    </w:p>
    <w:p w:rsidR="00C84D7A" w:rsidRPr="00902689" w:rsidRDefault="00C84D7A" w:rsidP="00C84D7A">
      <w:pPr>
        <w:rPr>
          <w:rFonts w:ascii="Cambria" w:hAnsi="Cambria"/>
          <w:sz w:val="24"/>
          <w:szCs w:val="24"/>
        </w:rPr>
      </w:pPr>
      <w:r w:rsidRPr="00902689">
        <w:rPr>
          <w:rFonts w:ascii="Cambria" w:hAnsi="Cambria"/>
          <w:sz w:val="24"/>
          <w:szCs w:val="24"/>
        </w:rPr>
        <w:t>Sincerely,</w:t>
      </w:r>
    </w:p>
    <w:p w:rsidR="00C84D7A" w:rsidRDefault="00C84D7A" w:rsidP="00C84D7A">
      <w:pPr>
        <w:rPr>
          <w:rFonts w:ascii="Cambria" w:hAnsi="Cambria"/>
          <w:i/>
          <w:sz w:val="24"/>
          <w:szCs w:val="24"/>
        </w:rPr>
      </w:pPr>
    </w:p>
    <w:p w:rsidR="00C84D7A" w:rsidRDefault="00C84D7A" w:rsidP="00C84D7A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</w:t>
      </w:r>
      <w:r w:rsidR="0068086F">
        <w:rPr>
          <w:rFonts w:ascii="Cambria" w:hAnsi="Cambria"/>
          <w:sz w:val="24"/>
          <w:szCs w:val="24"/>
        </w:rPr>
        <w:t>________________________________</w:t>
      </w:r>
      <w:r w:rsidR="0068086F"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</w:p>
    <w:p w:rsidR="00D04979" w:rsidRDefault="00D04979" w:rsidP="00C84D7A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  <w:r w:rsidR="0068086F"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>(Signature)</w:t>
      </w:r>
    </w:p>
    <w:p w:rsidR="00D04979" w:rsidRDefault="00D04979" w:rsidP="00C84D7A">
      <w:pPr>
        <w:spacing w:after="0"/>
        <w:rPr>
          <w:rFonts w:ascii="Cambria" w:hAnsi="Cambria"/>
          <w:sz w:val="24"/>
          <w:szCs w:val="24"/>
        </w:rPr>
      </w:pPr>
    </w:p>
    <w:p w:rsidR="0068086F" w:rsidRDefault="00C84D7A" w:rsidP="0068086F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</w:t>
      </w:r>
      <w:r w:rsidR="0068086F">
        <w:rPr>
          <w:rFonts w:ascii="Cambria" w:hAnsi="Cambria"/>
          <w:sz w:val="24"/>
          <w:szCs w:val="24"/>
        </w:rPr>
        <w:t>________________________________</w:t>
      </w:r>
    </w:p>
    <w:p w:rsidR="00060C3C" w:rsidRDefault="0068086F" w:rsidP="003C2B44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          </w:t>
      </w:r>
      <w:r w:rsidR="00C84D7A">
        <w:rPr>
          <w:rFonts w:ascii="Cambria" w:hAnsi="Cambria"/>
          <w:sz w:val="24"/>
          <w:szCs w:val="24"/>
        </w:rPr>
        <w:t>(PRINT Name)</w:t>
      </w:r>
    </w:p>
    <w:p w:rsidR="00D04979" w:rsidRDefault="00D04979" w:rsidP="003C2B44">
      <w:pPr>
        <w:spacing w:after="0"/>
        <w:rPr>
          <w:rFonts w:ascii="Cambria" w:hAnsi="Cambria"/>
          <w:sz w:val="24"/>
          <w:szCs w:val="24"/>
        </w:rPr>
      </w:pPr>
    </w:p>
    <w:p w:rsidR="0068086F" w:rsidRDefault="00D04979" w:rsidP="0068086F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</w:t>
      </w:r>
      <w:r w:rsidR="0068086F">
        <w:rPr>
          <w:rFonts w:ascii="Cambria" w:hAnsi="Cambria"/>
          <w:sz w:val="24"/>
          <w:szCs w:val="24"/>
        </w:rPr>
        <w:t>________________________________</w:t>
      </w:r>
    </w:p>
    <w:p w:rsidR="00D04979" w:rsidRPr="003C2B44" w:rsidRDefault="0068086F" w:rsidP="003C2B44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(D</w:t>
      </w:r>
      <w:r w:rsidR="00D04979">
        <w:rPr>
          <w:rFonts w:ascii="Cambria" w:hAnsi="Cambria"/>
          <w:sz w:val="24"/>
          <w:szCs w:val="24"/>
        </w:rPr>
        <w:t xml:space="preserve">ate) </w:t>
      </w:r>
    </w:p>
    <w:sectPr w:rsidR="00D04979" w:rsidRPr="003C2B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99E" w:rsidRDefault="003B099E" w:rsidP="00C84D7A">
      <w:pPr>
        <w:spacing w:after="0" w:line="240" w:lineRule="auto"/>
      </w:pPr>
      <w:r>
        <w:separator/>
      </w:r>
    </w:p>
  </w:endnote>
  <w:endnote w:type="continuationSeparator" w:id="0">
    <w:p w:rsidR="003B099E" w:rsidRDefault="003B099E" w:rsidP="00C84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86F" w:rsidRDefault="0068086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86F" w:rsidRDefault="0068086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86F" w:rsidRDefault="006808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99E" w:rsidRDefault="003B099E" w:rsidP="00C84D7A">
      <w:pPr>
        <w:spacing w:after="0" w:line="240" w:lineRule="auto"/>
      </w:pPr>
      <w:r>
        <w:separator/>
      </w:r>
    </w:p>
  </w:footnote>
  <w:footnote w:type="continuationSeparator" w:id="0">
    <w:p w:rsidR="003B099E" w:rsidRDefault="003B099E" w:rsidP="00C84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86F" w:rsidRDefault="0068086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979" w:rsidRPr="00184049" w:rsidRDefault="00D04979" w:rsidP="00D04979">
    <w:pPr>
      <w:spacing w:line="240" w:lineRule="auto"/>
      <w:jc w:val="center"/>
      <w:rPr>
        <w:b/>
        <w:i/>
        <w:sz w:val="24"/>
        <w:szCs w:val="24"/>
      </w:rPr>
    </w:pPr>
    <w:r w:rsidRPr="00184049">
      <w:rPr>
        <w:b/>
        <w:i/>
        <w:sz w:val="24"/>
        <w:szCs w:val="24"/>
      </w:rPr>
      <w:t xml:space="preserve">AB123 </w:t>
    </w:r>
    <w:r w:rsidR="0068086F">
      <w:rPr>
        <w:b/>
        <w:i/>
        <w:sz w:val="24"/>
        <w:szCs w:val="24"/>
      </w:rPr>
      <w:t>Northern California</w:t>
    </w:r>
    <w:r w:rsidRPr="00184049">
      <w:rPr>
        <w:b/>
        <w:i/>
        <w:sz w:val="24"/>
        <w:szCs w:val="24"/>
      </w:rPr>
      <w:t xml:space="preserve"> Coalition</w:t>
    </w:r>
  </w:p>
  <w:p w:rsidR="00D04979" w:rsidRPr="0068086F" w:rsidRDefault="0068086F" w:rsidP="00D04979">
    <w:pPr>
      <w:spacing w:line="240" w:lineRule="auto"/>
      <w:jc w:val="center"/>
      <w:rPr>
        <w:b/>
        <w:i/>
        <w:sz w:val="36"/>
        <w:szCs w:val="36"/>
      </w:rPr>
    </w:pPr>
    <w:r>
      <w:rPr>
        <w:b/>
        <w:i/>
        <w:sz w:val="36"/>
        <w:szCs w:val="36"/>
      </w:rPr>
      <w:t>Support for AB 123</w:t>
    </w:r>
  </w:p>
  <w:p w:rsidR="00D04979" w:rsidRPr="00184049" w:rsidRDefault="00D04979" w:rsidP="00D04979">
    <w:pPr>
      <w:spacing w:after="0" w:line="240" w:lineRule="auto"/>
      <w:jc w:val="center"/>
      <w:textAlignment w:val="baseline"/>
      <w:rPr>
        <w:rFonts w:ascii="Arial" w:hAnsi="Arial" w:cs="Arial"/>
        <w:b/>
        <w:color w:val="000000"/>
        <w:sz w:val="23"/>
        <w:szCs w:val="23"/>
      </w:rPr>
    </w:pPr>
    <w:r w:rsidRPr="00184049">
      <w:rPr>
        <w:rFonts w:ascii="Arial" w:hAnsi="Arial" w:cs="Arial"/>
        <w:b/>
        <w:color w:val="000000"/>
        <w:sz w:val="23"/>
        <w:szCs w:val="23"/>
      </w:rPr>
      <w:t>Pass AB 123 is the fight! Learning our history is our right!</w:t>
    </w:r>
  </w:p>
  <w:p w:rsidR="00D04979" w:rsidRPr="00184049" w:rsidRDefault="00D04979" w:rsidP="00D04979">
    <w:pPr>
      <w:jc w:val="center"/>
      <w:rPr>
        <w:rStyle w:val="apple-style-span"/>
        <w:b/>
        <w:i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86F" w:rsidRDefault="0068086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22DCBA2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0DF7850"/>
    <w:multiLevelType w:val="multilevel"/>
    <w:tmpl w:val="DACEA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C84D7A"/>
    <w:rsid w:val="00060C3C"/>
    <w:rsid w:val="00184049"/>
    <w:rsid w:val="003B099E"/>
    <w:rsid w:val="003C2B44"/>
    <w:rsid w:val="0068086F"/>
    <w:rsid w:val="007813FC"/>
    <w:rsid w:val="00C84D7A"/>
    <w:rsid w:val="00D04979"/>
    <w:rsid w:val="00E417AA"/>
    <w:rsid w:val="00F96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D7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84D7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4D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4D7A"/>
  </w:style>
  <w:style w:type="paragraph" w:styleId="Footer">
    <w:name w:val="footer"/>
    <w:basedOn w:val="Normal"/>
    <w:link w:val="FooterChar"/>
    <w:uiPriority w:val="99"/>
    <w:unhideWhenUsed/>
    <w:rsid w:val="00C84D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4D7A"/>
  </w:style>
  <w:style w:type="character" w:customStyle="1" w:styleId="Heading1Char">
    <w:name w:val="Heading 1 Char"/>
    <w:link w:val="Heading1"/>
    <w:uiPriority w:val="9"/>
    <w:rsid w:val="00C84D7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style-span">
    <w:name w:val="apple-style-span"/>
    <w:rsid w:val="00C84D7A"/>
  </w:style>
  <w:style w:type="paragraph" w:styleId="NormalWeb">
    <w:name w:val="Normal (Web)"/>
    <w:basedOn w:val="Normal"/>
    <w:uiPriority w:val="99"/>
    <w:semiHidden/>
    <w:unhideWhenUsed/>
    <w:rsid w:val="00D04979"/>
    <w:pPr>
      <w:spacing w:before="100" w:beforeAutospacing="1" w:after="100" w:afterAutospacing="1" w:line="240" w:lineRule="auto"/>
    </w:pPr>
    <w:rPr>
      <w:rFonts w:ascii="Times" w:hAnsi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2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Legislative Data Center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Tsou, An-Chi</dc:creator>
  <cp:lastModifiedBy>yensquared</cp:lastModifiedBy>
  <cp:revision>2</cp:revision>
  <dcterms:created xsi:type="dcterms:W3CDTF">2013-04-22T05:44:00Z</dcterms:created>
  <dcterms:modified xsi:type="dcterms:W3CDTF">2013-04-22T05:44:00Z</dcterms:modified>
</cp:coreProperties>
</file>